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§66-C. Franklin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§66-C. Franklin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§66-C. FRANKLIN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