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1917</w:t>
        <w:t xml:space="preserve">.  </w:t>
      </w:r>
      <w:r>
        <w:rPr>
          <w:b/>
        </w:rPr>
        <w:t xml:space="preserve">Ordinance, power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563 (NEW). PL 1987, c. 583, §9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§1917. Ordinance, power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§1917. Ordinance, power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§1917. ORDINANCE, POWER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