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w:t>
        <w:t xml:space="preserve">.  </w:t>
      </w:r>
      <w:r>
        <w:rPr>
          <w:b/>
        </w:rPr>
        <w:t xml:space="preserve">Qualification of law enforcement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269 (NEW). PL 1981, c. 698, §143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§2365. Qualification of law enforcement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 Qualification of law enforcement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§2365. QUALIFICATION OF LAW ENFORCEMENT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