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2402-A</w:t>
        <w:t xml:space="preserve">.  </w:t>
      </w:r>
      <w:r>
        <w:rPr>
          <w:b/>
        </w:rPr>
        <w:t xml:space="preserve">Arrest in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243 (NEW). PL 1973, c. 135,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§2402-A. Arrest in other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§2402-A. Arrest in other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§2402-A. ARREST IN OTHER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