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Raising of money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§3310. Raising of money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Raising of money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§3310. RAISING OF MONEY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