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4760</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§9 (RPR). PL 1973, c. 517, §§3,4 (AMD). PL 1975, c. 623, §§47-A (AMD). PL 1977, c. 564, §§118-C (AMD). PL 1981, c. 620, §§15,16 (AMD). PL 1981, c. 692, §§7-9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§4760.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§4760.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§4760.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