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4792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820, §7 (NEW). PL 1989, c. 878, §C22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§4792. Surplus land in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§4792. Surplus land in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§4792. SURPLUS LAND IN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