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§4992. Applicability of building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 Applicability of building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§4992. APPLICABILITY OF BUILDING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