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Schools and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§§19,20 (AMD). PL 1971, c. 530, §39 (AMD). PL 1973, c. 571, §68 (AMD). PL 1973, c. 627, §3 (AMD). PL 1973, c. 777, §§1-2 (AMD). PL 1977, c. 637, §§1,2 (AMD). PL 1979, c. 635, §§1-3 (AMD). PL 1985, c. 797, §§65,66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Schools and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Schools and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§5104. SCHOOLS AND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