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LIMITED PARTNERSHIP ACT</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7.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