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1011</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§1013. Evidentiary effect of copy of filed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Evidentiary effect of copy of filed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§1013. EVIDENTIARY EFFECT OF COPY OF FILED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