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Rights of creditors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 Rights of creditors of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Rights of creditors of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§172. RIGHTS OF CREDITORS OF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