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Person erroneously believing self to be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Person erroneously believing self to be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§434. PERSON ERRONEOUSLY BELIEVING SELF TO BE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