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Jurisdiction of the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§754. Jurisdiction of the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Jurisdiction of the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§754. JURISDICTION OF THE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