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247, §§2, 4 (NEW).]</w:t>
      </w:r>
    </w:p>
    <w:p>
      <w:pPr>
        <w:jc w:val="both"/>
        <w:spacing w:before="100" w:after="0"/>
        <w:ind w:start="360"/>
        <w:ind w:firstLine="360"/>
      </w:pPr>
      <w:r>
        <w:rPr>
          <w:b/>
        </w:rPr>
        <w:t>1</w:t>
        <w:t xml:space="preserve">.  </w:t>
      </w:r>
      <w:r>
        <w:rPr>
          <w:b/>
        </w:rPr>
        <w:t xml:space="preserve">Certificate.</w:t>
        <w:t xml:space="preserve"> </w:t>
      </w:r>
      <w:r>
        <w:t xml:space="preserve"> </w:t>
      </w:r>
      <w:r>
        <w:t xml:space="preserve">"Certificate" means the document issued by the commissioner to a person indicating that the person is certified by the State as qualified to perform the job indicated in that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2</w:t>
        <w:t xml:space="preserve">.  </w:t>
      </w:r>
      <w:r>
        <w:rPr>
          <w:b/>
        </w:rPr>
        <w:t xml:space="preserve">Certified responsible managing supervisor.</w:t>
        <w:t xml:space="preserve"> </w:t>
      </w:r>
      <w:r>
        <w:t xml:space="preserve"> </w:t>
      </w:r>
      <w:r>
        <w:t xml:space="preserve">"Certified responsible managing supervisor" means a person certified by the State as qualified to determine whether the plan and installation of fire sprinkler systems meet the standards provided by law, rule and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5</w:t>
        <w:t xml:space="preserve">.  </w:t>
      </w:r>
      <w:r>
        <w:rPr>
          <w:b/>
        </w:rPr>
        <w:t xml:space="preserve">Fire sprinkler system.</w:t>
        <w:t xml:space="preserve"> </w:t>
      </w:r>
      <w:r>
        <w:t xml:space="preserve"> </w:t>
      </w:r>
      <w:r>
        <w:t xml:space="preserve">"Fire sprinkler system" means an assembly of overhead piping or conduits that conveys water with or without other agents to dispersal openings or devices to extinguish, control or contain fire and to provide protection from exposure to fire or the products of combustion, planned in accordance with a national or state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6</w:t>
        <w:t xml:space="preserve">.  </w:t>
      </w:r>
      <w:r>
        <w:rPr>
          <w:b/>
        </w:rPr>
        <w:t xml:space="preserve">Fire sprinkler system contractor.</w:t>
        <w:t xml:space="preserve"> </w:t>
      </w:r>
      <w:r>
        <w:t xml:space="preserve"> </w:t>
      </w:r>
      <w:r>
        <w:t xml:space="preserve">"Fire sprinkler system contractor" means a person licensed by the commissioner to undertake the planning, installation or inspection of a fire sprinkler system or any part of such a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7</w:t>
        <w:t xml:space="preserve">.  </w:t>
      </w:r>
      <w:r>
        <w:rPr>
          <w:b/>
        </w:rPr>
        <w:t xml:space="preserve">Inspect.</w:t>
        <w:t xml:space="preserve"> </w:t>
      </w:r>
      <w:r>
        <w:t xml:space="preserve"> </w:t>
      </w:r>
      <w:r>
        <w:t xml:space="preserve">"Inspect" means to visually examine a fire sprinkler system or a portion of the system to verify that it appears to be in working order and free from physical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8</w:t>
        <w:t xml:space="preserve">.  </w:t>
      </w:r>
      <w:r>
        <w:rPr>
          <w:b/>
        </w:rPr>
        <w:t xml:space="preserve">Installation.</w:t>
        <w:t xml:space="preserve"> </w:t>
      </w:r>
      <w:r>
        <w:t xml:space="preserve"> </w:t>
      </w:r>
      <w:r>
        <w:t xml:space="preserve">"Installation" means the initial placement of a sprinkler system or part of the system or the extension, modification or alteration of a system or part after the initial 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9</w:t>
        <w:t xml:space="preserve">.  </w:t>
      </w:r>
      <w:r>
        <w:rPr>
          <w:b/>
        </w:rPr>
        <w:t xml:space="preserve">License.</w:t>
        <w:t xml:space="preserve"> </w:t>
      </w:r>
      <w:r>
        <w:t xml:space="preserve"> </w:t>
      </w:r>
      <w:r>
        <w:t xml:space="preserve">"License" means the document issued by the commissioner to a contractor authorizing the contractor to engage in the fire sprinkler system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§33 (AMD).]</w:t>
      </w:r>
    </w:p>
    <w:p>
      <w:pPr>
        <w:jc w:val="both"/>
        <w:spacing w:before="100" w:after="0"/>
        <w:ind w:start="360"/>
        <w:ind w:firstLine="360"/>
      </w:pPr>
      <w:r>
        <w:rPr>
          <w:b/>
        </w:rPr>
        <w:t>10</w:t>
        <w:t xml:space="preserve">.  </w:t>
      </w:r>
      <w:r>
        <w:rPr>
          <w:b/>
        </w:rPr>
        <w:t xml:space="preserve">Plan.</w:t>
        <w:t xml:space="preserve"> </w:t>
      </w:r>
      <w:r>
        <w:t xml:space="preserve"> </w:t>
      </w:r>
      <w:r>
        <w:t xml:space="preserve">"Plan" means a shop drawing or erection plan of a fire sprinkler system or a part of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w:pPr>
        <w:jc w:val="both"/>
        <w:spacing w:before="100" w:after="0"/>
        <w:ind w:start="360"/>
        <w:ind w:firstLine="360"/>
      </w:pPr>
      <w:r>
        <w:rPr>
          <w:b/>
        </w:rPr>
        <w:t>11</w:t>
        <w:t xml:space="preserve">.  </w:t>
      </w:r>
      <w:r>
        <w:rPr>
          <w:b/>
        </w:rPr>
        <w:t xml:space="preserve">Planning.</w:t>
        <w:t xml:space="preserve"> </w:t>
      </w:r>
      <w:r>
        <w:t xml:space="preserve"> </w:t>
      </w:r>
      <w:r>
        <w:t xml:space="preserve">"Planning" means to draw or create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247, §§2,4 (NEW). PL 1997, c. 728,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