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§13735. Continuing pharmacy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§13735. CONTINUING PHARMACY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