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§1706. HOLDER OF GUARANTEE AGREEMENT MAY BRING CIVIL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