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 on active duty orders pursuant to 10 United States Code, Chapter 1209 and 10 United States Code, Chapter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board or other authority against an audiologist or speech-language pathologist, including actions against an individual's license or privilege to practice such as revocation, suspension, probation, monitoring of the licensee or restriction on the licensee's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process approved by an audiology or speech-language pathology licensing board to address impaired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Audiologist.</w:t>
        <w:t xml:space="preserve"> </w:t>
      </w:r>
      <w:r>
        <w:t xml:space="preserve"> </w:t>
      </w:r>
      <w:r>
        <w:t xml:space="preserve">"Audiologist" means an individual who is licensed by a state to practice audiology.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5</w:t>
        <w:t xml:space="preserve">.  </w:t>
      </w:r>
      <w:r>
        <w:rPr>
          <w:b/>
        </w:rPr>
        <w:t xml:space="preserve">Audiology.</w:t>
        <w:t xml:space="preserve"> </w:t>
      </w:r>
      <w:r>
        <w:t xml:space="preserve"> </w:t>
      </w:r>
      <w:r>
        <w:t xml:space="preserve">"Audiology" means the care and services provided by a licensed audiologist as set forth in the member state's statutes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Audiology and Speech-Language Pathology Compact Commission.</w:t>
        <w:t xml:space="preserve"> </w:t>
      </w:r>
      <w:r>
        <w:t xml:space="preserve"> </w:t>
      </w:r>
      <w:r>
        <w:t xml:space="preserve">"Audiology and Speech-Language Pathology Compact Commission" or "commission" means the national administrative body whose membership consists of all states that have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7</w:t>
        <w:t xml:space="preserve">.  </w:t>
      </w:r>
      <w:r>
        <w:rPr>
          <w:b/>
        </w:rPr>
        <w:t xml:space="preserve">Audiology and speech-language pathology licensing board.</w:t>
        <w:t xml:space="preserve"> </w:t>
      </w:r>
      <w:r>
        <w:t xml:space="preserve"> </w:t>
      </w:r>
      <w:r>
        <w:t xml:space="preserve">"Audiology and speech-language pathology licensing board," "audiology licensing board," "speech-language pathology licensing board" or "licensing board" means the agency of a state that is responsible for the licensing and regulation of audiologists and speech-language pathologists.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8</w:t>
        <w:t xml:space="preserve">.  </w:t>
      </w:r>
      <w:r>
        <w:rPr>
          <w:b/>
        </w:rPr>
        <w:t xml:space="preserve">Client.</w:t>
        <w:t xml:space="preserve"> </w:t>
      </w:r>
      <w:r>
        <w:t xml:space="preserve"> </w:t>
      </w:r>
      <w:r>
        <w:t xml:space="preserve">"Client" means a recipient of audiology or speech-language pathology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9</w:t>
        <w:t xml:space="preserve">.  </w:t>
      </w:r>
      <w:r>
        <w:rPr>
          <w:b/>
        </w:rPr>
        <w:t xml:space="preserve">Compact privilege.</w:t>
        <w:t xml:space="preserve"> </w:t>
      </w:r>
      <w:r>
        <w:t xml:space="preserve"> </w:t>
      </w:r>
      <w:r>
        <w:t xml:space="preserve">"Compact privilege" means the authorization granted by a remote state to allow a licensee from another member state to practice as an audiologist or speech-language pathologist in the remote state under its laws and rules. The practice of audiology or speech-language pathology occurs in the member state where the patient, client or student is located at the time of the patient, client or student encounter.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10</w:t>
        <w:t xml:space="preserve">.  </w:t>
      </w:r>
      <w:r>
        <w:rPr>
          <w:b/>
        </w:rPr>
        <w:t xml:space="preserve">Current significant investigative information.</w:t>
        <w:t xml:space="preserve"> </w:t>
      </w:r>
      <w:r>
        <w:t xml:space="preserve"> </w:t>
      </w:r>
      <w:r>
        <w:t xml:space="preserve">"Current significant investigative information" means investigative information that a licensing board, after an inquiry or investigation that includes notification and an opportunity for the audiologist or speech-language pathologist to respond, if required by state law, has reason to believe is not groundless and, if proved true, would indicate more than a minor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11</w:t>
        <w:t xml:space="preserve">.  </w:t>
      </w:r>
      <w:r>
        <w:rPr>
          <w:b/>
        </w:rPr>
        <w:t xml:space="preserve">Data system.</w:t>
        <w:t xml:space="preserve"> </w:t>
      </w:r>
      <w:r>
        <w:t xml:space="preserve"> </w:t>
      </w:r>
      <w:r>
        <w:t xml:space="preserve">"Data system" means a repository of information about licensees, including, but not limited to, continuing education, examination, licensure, investigative, compact privilege and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12</w:t>
        <w:t xml:space="preserve">.  </w:t>
      </w:r>
      <w:r>
        <w:rPr>
          <w:b/>
        </w:rPr>
        <w:t xml:space="preserve">Encumbered license.</w:t>
        <w:t xml:space="preserve"> </w:t>
      </w:r>
      <w:r>
        <w:t xml:space="preserve"> </w:t>
      </w:r>
      <w:r>
        <w:t xml:space="preserve">"Encumbered license" means a license in which an adverse action restricts the practice of audiology or speech-language pathology by the licensee and the adverse action has been reported to the National Practitioners Data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13</w:t>
        <w:t xml:space="preserve">.  </w:t>
      </w:r>
      <w:r>
        <w:rPr>
          <w:b/>
        </w:rPr>
        <w:t xml:space="preserve">Executive committee.</w:t>
        <w:t xml:space="preserve"> </w:t>
      </w:r>
      <w:r>
        <w:t xml:space="preserve"> </w:t>
      </w:r>
      <w:r>
        <w:t xml:space="preserve">"Executive committee" means a group of members elected or appointed to act on behalf of, and within the powers granted to them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14</w:t>
        <w:t xml:space="preserve">.  </w:t>
      </w:r>
      <w:r>
        <w:rPr>
          <w:b/>
        </w:rPr>
        <w:t xml:space="preserve">Home state.</w:t>
        <w:t xml:space="preserve"> </w:t>
      </w:r>
      <w:r>
        <w:t xml:space="preserve"> </w:t>
      </w:r>
      <w:r>
        <w:t xml:space="preserve">"Home state" means the member state that is the licensee's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15</w:t>
        <w:t xml:space="preserve">.  </w:t>
      </w:r>
      <w:r>
        <w:rPr>
          <w:b/>
        </w:rPr>
        <w:t xml:space="preserve">Impaired practitioner.</w:t>
        <w:t xml:space="preserve"> </w:t>
      </w:r>
      <w:r>
        <w:t xml:space="preserve"> </w:t>
      </w:r>
      <w:r>
        <w:t xml:space="preserve">"Impaired practitioner" means an individual whose professional practice is adversely affected by substance use disorder, addiction or other health-related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16</w:t>
        <w:t xml:space="preserve">.  </w:t>
      </w:r>
      <w:r>
        <w:rPr>
          <w:b/>
        </w:rPr>
        <w:t xml:space="preserve">Licensee.</w:t>
        <w:t xml:space="preserve"> </w:t>
      </w:r>
      <w:r>
        <w:t xml:space="preserve"> </w:t>
      </w:r>
      <w:r>
        <w:t xml:space="preserve">"Licensee" means an individual who currently holds an authorization from the state licensing board to practice as an audiologist or speech-language pathologist.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17</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18</w:t>
        <w:t xml:space="preserve">.  </w:t>
      </w:r>
      <w:r>
        <w:rPr>
          <w:b/>
        </w:rPr>
        <w:t xml:space="preserve">Privilege to practice.</w:t>
        <w:t xml:space="preserve"> </w:t>
      </w:r>
      <w:r>
        <w:t xml:space="preserve"> </w:t>
      </w:r>
      <w:r>
        <w:t xml:space="preserve">"Privilege to practice" means a legal authorization permitting the practice of audiology or speech-language pathology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19</w:t>
        <w:t xml:space="preserve">.  </w:t>
      </w:r>
      <w:r>
        <w:rPr>
          <w:b/>
        </w:rPr>
        <w:t xml:space="preserve">Remote state.</w:t>
        <w:t xml:space="preserve"> </w:t>
      </w:r>
      <w:r>
        <w:t xml:space="preserve"> </w:t>
      </w:r>
      <w:r>
        <w:t xml:space="preserve">"Remote state" means a member state other than the home state where a licensee is exercising or seeking to exercise the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20</w:t>
        <w:t xml:space="preserve">.  </w:t>
      </w:r>
      <w:r>
        <w:rPr>
          <w:b/>
        </w:rPr>
        <w:t xml:space="preserve">Rule.</w:t>
        <w:t xml:space="preserve"> </w:t>
      </w:r>
      <w:r>
        <w:t xml:space="preserve"> </w:t>
      </w:r>
      <w:r>
        <w:t xml:space="preserve">"Rule" means a regulation, principle or directive promulgated by the commission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21</w:t>
        <w:t xml:space="preserve">.  </w:t>
      </w:r>
      <w:r>
        <w:rPr>
          <w:b/>
        </w:rPr>
        <w:t xml:space="preserve">Single-state license.</w:t>
        <w:t xml:space="preserve"> </w:t>
      </w:r>
      <w:r>
        <w:t xml:space="preserve"> </w:t>
      </w:r>
      <w:r>
        <w:t xml:space="preserve">"Single-state license" means an audiology or speech-language pathology license issued by a member state that authorizes practice only within the issuing state and does not include a privilege to practice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22</w:t>
        <w:t xml:space="preserve">.  </w:t>
      </w:r>
      <w:r>
        <w:rPr>
          <w:b/>
        </w:rPr>
        <w:t xml:space="preserve">Speech-language pathologist.</w:t>
        <w:t xml:space="preserve"> </w:t>
      </w:r>
      <w:r>
        <w:t xml:space="preserve"> </w:t>
      </w:r>
      <w:r>
        <w:t xml:space="preserve">"Speech-language pathologist" means an individual who is licensed by a state to practice speech-language pathology.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23</w:t>
        <w:t xml:space="preserve">.  </w:t>
      </w:r>
      <w:r>
        <w:rPr>
          <w:b/>
        </w:rPr>
        <w:t xml:space="preserve">Speech-language pathology.</w:t>
        <w:t xml:space="preserve"> </w:t>
      </w:r>
      <w:r>
        <w:t xml:space="preserve"> </w:t>
      </w:r>
      <w:r>
        <w:t xml:space="preserve">"Speech-language pathology" means the care and services provided by a licensed speech-language pathologist as set forth in the member state's statutes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24</w:t>
        <w:t xml:space="preserve">.  </w:t>
      </w:r>
      <w:r>
        <w:rPr>
          <w:b/>
        </w:rPr>
        <w:t xml:space="preserve">State.</w:t>
        <w:t xml:space="preserve"> </w:t>
      </w:r>
      <w:r>
        <w:t xml:space="preserve"> </w:t>
      </w:r>
      <w:r>
        <w:t xml:space="preserve">"State" means any state, commonwealth, district or territory of the United States of America that regulates the practice of audiology and speech-language pathology.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25</w:t>
        <w:t xml:space="preserve">.  </w:t>
      </w:r>
      <w:r>
        <w:rPr>
          <w:b/>
        </w:rPr>
        <w:t xml:space="preserve">State practice laws.</w:t>
        <w:t xml:space="preserve"> </w:t>
      </w:r>
      <w:r>
        <w:t xml:space="preserve"> </w:t>
      </w:r>
      <w:r>
        <w:t xml:space="preserve">"State practice laws" means a member state's laws, rules and regulations that govern the practice of audiology or speech-language pathology, define the scope of audiology or speech-language pathology practice and create the methods and grounds for imposing discipline.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26</w:t>
        <w:t xml:space="preserve">.  </w:t>
      </w:r>
      <w:r>
        <w:rPr>
          <w:b/>
        </w:rPr>
        <w:t xml:space="preserve">Telehealth.</w:t>
        <w:t xml:space="preserve"> </w:t>
      </w:r>
      <w:r>
        <w:t xml:space="preserve"> </w:t>
      </w:r>
      <w:r>
        <w:t xml:space="preserve">"Telehealth" means the application of telecommunications technology to deliver audiology or speech-language pathology services at a distance for assessment, intervention or consultation.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