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18706</w:t>
        <w:t xml:space="preserve">.  </w:t>
      </w:r>
      <w:r>
        <w:rPr>
          <w:b/>
        </w:rPr>
        <w:t xml:space="preserve">Active duty military personnel or their spouses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1/01/26)</w:t>
      </w:r>
    </w:p>
    <w:p>
      <w:pPr>
        <w:jc w:val="both"/>
        <w:spacing w:before="100" w:after="100"/>
        <w:ind w:start="360"/>
        <w:ind w:firstLine="360"/>
      </w:pPr>
      <w:r>
        <w:rPr/>
      </w:r>
      <w:r>
        <w:rPr/>
      </w:r>
      <w:r>
        <w:t xml:space="preserve">A licensee who is active duty military or is the spouse of an individual who is active duty military may designate one of the following as the home state: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360"/>
        <w:ind w:firstLine="360"/>
      </w:pPr>
      <w:r>
        <w:rPr>
          <w:b/>
        </w:rPr>
        <w:t>1</w:t>
        <w:t xml:space="preserve">.  </w:t>
      </w:r>
      <w:r>
        <w:rPr>
          <w:b/>
        </w:rPr>
        <w:t xml:space="preserve">Home of record.</w:t>
        <w:t xml:space="preserve"> </w:t>
      </w:r>
      <w:r>
        <w:t xml:space="preserve"> </w:t>
      </w:r>
      <w:r>
        <w:t xml:space="preserve">Home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2</w:t>
        <w:t xml:space="preserve">.  </w:t>
      </w:r>
      <w:r>
        <w:rPr>
          <w:b/>
        </w:rPr>
        <w:t xml:space="preserve">Permanent change of station.</w:t>
        <w:t xml:space="preserve"> </w:t>
      </w:r>
      <w:r>
        <w:t xml:space="preserve"> </w:t>
      </w:r>
      <w:r>
        <w:t xml:space="preserve">Permanent change of station;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3</w:t>
        <w:t xml:space="preserve">.  </w:t>
      </w:r>
      <w:r>
        <w:rPr>
          <w:b/>
        </w:rPr>
        <w:t xml:space="preserve">Current residence.</w:t>
        <w:t xml:space="preserve"> </w:t>
      </w:r>
      <w:r>
        <w:t xml:space="preserve"> </w:t>
      </w:r>
      <w:r>
        <w:t xml:space="preserve">State of current residence if it is different than the permanent change of station state or home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§18706. Active duty military personnel or their spouses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§18706. Active duty military personnel or their spouses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§18706. ACTIVE DUTY MILITARY PERSONNEL OR THEIR SPOUSES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