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Registration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§9 (AMD). PL 1991, c. 198, §9 (RPR). PL 1999, c. 386, §J6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§2312. Registration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Registration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§2312. REGISTRATION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