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2434</w:t>
        <w:t xml:space="preserve">.  </w:t>
      </w:r>
      <w:r>
        <w:rPr>
          <w:b/>
        </w:rPr>
        <w:t xml:space="preserve">Unauthorized associations</w:t>
      </w:r>
    </w:p>
    <w:p>
      <w:pPr>
        <w:jc w:val="both"/>
        <w:spacing w:before="100" w:after="100"/>
        <w:ind w:start="360"/>
        <w:ind w:firstLine="360"/>
      </w:pPr>
      <w:r>
        <w:rPr/>
      </w:r>
      <w:r>
        <w:rPr/>
      </w:r>
      <w:r>
        <w:t xml:space="preserve">An optometrist may practice only in an individual capacity under the optometrist's own name or in association with a licensed practitioner of optometry or of another of the healing arts and sciences. The following are unauthorized associations subject to the sanctions of </w:t>
      </w:r>
      <w:r>
        <w:t>section 2431‑A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600, Pt. A, §161 (AMD).]</w:t>
      </w:r>
    </w:p>
    <w:p>
      <w:pPr>
        <w:jc w:val="both"/>
        <w:spacing w:before="100" w:after="0"/>
        <w:ind w:start="360"/>
        <w:ind w:firstLine="360"/>
      </w:pPr>
      <w:r>
        <w:rPr>
          <w:b/>
        </w:rPr>
        <w:t>1</w:t>
        <w:t xml:space="preserve">.  </w:t>
      </w:r>
      <w:r>
        <w:rPr>
          <w:b/>
        </w:rPr>
        <w:t xml:space="preserve">Associations.</w:t>
        <w:t xml:space="preserve"> </w:t>
      </w:r>
      <w:r>
        <w:t xml:space="preserve"> </w:t>
      </w:r>
      <w:r>
        <w:t xml:space="preserve">Association for the joint practice of optometry with an individual, corporation or partnership not licensed to practice optometry or another of the healing 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§161 (AMD).]</w:t>
      </w:r>
    </w:p>
    <w:p>
      <w:pPr>
        <w:jc w:val="both"/>
        <w:spacing w:before="100" w:after="0"/>
        <w:ind w:start="360"/>
        <w:ind w:firstLine="360"/>
      </w:pPr>
      <w:r>
        <w:rPr>
          <w:b/>
        </w:rPr>
        <w:t>2</w:t>
        <w:t xml:space="preserve">.  </w:t>
      </w:r>
      <w:r>
        <w:rPr>
          <w:b/>
        </w:rPr>
        <w:t xml:space="preserve">Aiding unauthorized practice.</w:t>
        <w:t xml:space="preserve"> </w:t>
      </w:r>
      <w:r>
        <w:t xml:space="preserve"> </w:t>
      </w:r>
      <w:r>
        <w:t xml:space="preserve">Assisting an unlicensed individual, corporation or partnership in the practice of optometry;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§161 (AMD).]</w:t>
      </w:r>
    </w:p>
    <w:p>
      <w:pPr>
        <w:jc w:val="both"/>
        <w:spacing w:before="100" w:after="0"/>
        <w:ind w:start="360"/>
        <w:ind w:firstLine="360"/>
      </w:pPr>
      <w:r>
        <w:rPr>
          <w:b/>
        </w:rPr>
        <w:t>3</w:t>
        <w:t xml:space="preserve">.  </w:t>
      </w:r>
      <w:r>
        <w:rPr>
          <w:b/>
        </w:rPr>
        <w:t xml:space="preserve">Loan of license.</w:t>
        <w:t xml:space="preserve"> </w:t>
      </w:r>
      <w:r>
        <w:t xml:space="preserve"> </w:t>
      </w:r>
      <w:r>
        <w:t xml:space="preserve">The lending, leasing or in any other manner placing of one's license at the disposal of or in the service of an individual not licensed to practice optometry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§161 (AMD).]</w:t>
      </w:r>
    </w:p>
    <w:p>
      <w:pPr>
        <w:jc w:val="both"/>
        <w:spacing w:before="100" w:after="0"/>
        <w:ind w:start="360"/>
        <w:ind w:firstLine="360"/>
      </w:pPr>
      <w:r>
        <w:rPr>
          <w:b/>
        </w:rPr>
        <w:t>4</w:t>
        <w:t xml:space="preserve">.  </w:t>
      </w:r>
      <w:r>
        <w:rPr>
          <w:b/>
        </w:rPr>
        <w:t xml:space="preserve">Mercantile employment.</w:t>
        <w:t xml:space="preserve"> </w:t>
      </w:r>
      <w:r>
        <w:t xml:space="preserve"> </w:t>
      </w:r>
      <w:r>
        <w:t xml:space="preserve">The practice of optometry as a full or part-time employee of a mercantile establishment or directly or indirectly encouraging one's optometric services to be promoted as part of a mercantile or commercial establishment. In this prohibition is included the practice of optometry as a lessee of a commercial or mercantile establishment involved in the selling of spectacles, frames, mounting, lenses or other optical devices;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§161 (AMD).]</w:t>
      </w:r>
    </w:p>
    <w:p>
      <w:pPr>
        <w:jc w:val="both"/>
        <w:spacing w:before="100" w:after="0"/>
        <w:ind w:start="360"/>
        <w:ind w:firstLine="360"/>
      </w:pPr>
      <w:r>
        <w:rPr>
          <w:b/>
        </w:rPr>
        <w:t>5</w:t>
        <w:t xml:space="preserve">.  </w:t>
      </w:r>
      <w:r>
        <w:rPr>
          <w:b/>
        </w:rPr>
        <w:t xml:space="preserve">Continuing unauthorized associations.</w:t>
        <w:t xml:space="preserve"> </w:t>
      </w:r>
      <w:r>
        <w:t xml:space="preserve"> </w:t>
      </w:r>
      <w:r>
        <w:t xml:space="preserve">The continuance of an optometrist directly or indirectly in the employ of or in association with an optometrist after knowledge that the optometrist is engaged in the violation of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1983, c. 378, §33 (AMD). PL 1993, c. 600, §A161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§2434. Unauthorized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§2434. Unauthorized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§2434. UNAUTHORIZED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