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0 (AMD). PL 1977, c. 346, §4 (AMD). PL 1979, c. 28, §4 (AMD). PL 1983, c. 378, §45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03. Renewal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Renewal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3. RENEWAL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