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3840</w:t>
        <w:t xml:space="preserve">.  </w:t>
      </w:r>
      <w:r>
        <w:rPr>
          <w:b/>
        </w:rPr>
        <w:t xml:space="preserve">Coordinated licensure-certification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§A64 (NEW). PL 1985, c. 763, §A84 (RPR). PL 1989, c. 700, §A148 (AMD). PL 1993, c. 207,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§3840. Coordinated licensure-certification processes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§3840. Coordinated licensure-certification processes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§3840. COORDINATED LICENSURE-CERTIFICATION PROCESSES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