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401-A</w:t>
        <w:t xml:space="preserve">.  </w:t>
      </w:r>
      <w:r>
        <w:rPr>
          <w:b/>
        </w:rPr>
        <w:t xml:space="preserve">Mobile barber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630 (NEW).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§401-A. Mobile barber shops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§401-A. Mobile barber shops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§401-A. MOBILE BARBER SHOPS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