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872</w:t>
        <w:t xml:space="preserve">.  </w:t>
      </w:r>
      <w:r>
        <w:rPr>
          <w:b/>
        </w:rPr>
        <w:t xml:space="preserve">Investigations; denial or revocation of registration of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484, §10 (NEW). PL 1967, c. 544, §79 (RP). PL 1973, c. 585, §11 (AMD). PL 1977, c. 694, §559 (RPR). PL 1981, c. 448, §20 (AMD). PL 1983, c. 657 (AMD).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§872. Investigations; denial or revocation of registration of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§872. Investigations; denial or revocation of registration of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§872. INVESTIGATIONS; DENIAL OR REVOCATION OF REGISTRATION OF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