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1359</w:t>
        <w:t xml:space="preserve">.  </w:t>
      </w:r>
      <w:r>
        <w:rPr>
          <w:b/>
        </w:rPr>
        <w:t xml:space="preserve">Claim for abandoned property paid or delivered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707, §8 (NEW). PL 1979, c. 641, §14 (AMD). PL 1987, c. 691,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§1359. Claim for abandoned property paid or delivered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§1359. Claim for abandoned property paid or delivered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§1359. CLAIM FOR ABANDONED PROPERTY PAID OR DELIVERED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