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01. Acquired Brain Inju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1. Acquired Brain Inju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001. ACQUIRED BRAIN INJU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