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3005</w:t>
        <w:t xml:space="preserve">.  </w:t>
      </w:r>
      <w:r>
        <w:rPr>
          <w:b/>
        </w:rPr>
        <w:t xml:space="preserve">Services to persons who are deaf or hearing-impaired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467 (NEW). PL 1987, c. 331 (RPR). PL 1993, c. 410, §CCC19 (AMD). PL 1993, c. 519,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§3005. Services to persons who are deaf or hearing-impaired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§3005. Services to persons who are deaf or hearing-impaired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§3005. SERVICES TO PERSONS WHO ARE DEAF OR HEARING-IMPAIRED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