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§3011. Bridging Rental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Bridging Rental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§3011. BRIDGING RENTAL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