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253</w:t>
      </w:r>
    </w:p>
    <w:p>
      <w:pPr>
        <w:jc w:val="center"/>
        <w:ind w:start="360"/>
        <w:spacing w:before="300" w:after="300"/>
      </w:pPr>
      <w:r>
        <w:rPr>
          <w:b/>
        </w:rPr>
        <w:t xml:space="preserve">STATE MILITARY AND NAVAL CHILDREN'S HOME</w:t>
      </w:r>
    </w:p>
    <w:p>
      <w:pPr>
        <w:jc w:val="both"/>
        <w:spacing w:before="100" w:after="100"/>
        <w:ind w:start="1080" w:hanging="720"/>
      </w:pPr>
      <w:r>
        <w:rPr>
          <w:b/>
        </w:rPr>
        <w:t>§</w:t>
        <w:t>2951</w:t>
        <w:t xml:space="preserve">.  </w:t>
      </w:r>
      <w:r>
        <w:rPr>
          <w:b/>
        </w:rPr>
        <w:t xml:space="preserve">Military and Naval home declared a state institution;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111, §1 (RPR). PL 1983, c. 459, §5 (RP). </w:t>
      </w:r>
    </w:p>
    <w:p>
      <w:pPr>
        <w:jc w:val="both"/>
        <w:spacing w:before="100" w:after="100"/>
        <w:ind w:start="1080" w:hanging="720"/>
      </w:pPr>
      <w:r>
        <w:rPr>
          <w:b/>
        </w:rPr>
        <w:t>§</w:t>
        <w:t>2952</w:t>
        <w:t xml:space="preserve">.  </w:t>
      </w:r>
      <w:r>
        <w:rPr>
          <w:b/>
        </w:rPr>
        <w:t xml:space="preserve">Guardianship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111, §2 (RP). </w:t>
      </w:r>
    </w:p>
    <w:p>
      <w:pPr>
        <w:jc w:val="both"/>
        <w:spacing w:before="100" w:after="100"/>
        <w:ind w:start="1080" w:hanging="720"/>
      </w:pPr>
      <w:r>
        <w:rPr>
          <w:b/>
        </w:rPr>
        <w:t>§</w:t>
        <w:t>2953</w:t>
        <w:t xml:space="preserve">.  </w:t>
      </w:r>
      <w:r>
        <w:rPr>
          <w:b/>
        </w:rPr>
        <w:t xml:space="preserve">Residency beyond the age of 18 years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293 (NEW). PL 1983, c. 459, §5 (RP). </w:t>
      </w:r>
    </w:p>
    <w:p>
      <w:pPr>
        <w:jc w:val="both"/>
        <w:spacing w:before="100" w:after="100"/>
        <w:ind w:start="1080" w:hanging="720"/>
      </w:pPr>
      <w:r>
        <w:rPr>
          <w:b/>
        </w:rPr>
        <w:t>§</w:t>
        <w:t>2954</w:t>
        <w:t xml:space="preserve">.  </w:t>
      </w:r>
      <w:r>
        <w:rPr>
          <w:b/>
        </w:rPr>
        <w:t xml:space="preserve">Board of visitors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§A29 (NEW). PL 1983, c. 459, §5 (RP). PL 1987, c. 402, §A175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253. STATE MILITARY AND NAVAL CHILDREN'S HOME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253. STATE MILITARY AND NAVAL CHILDREN'S HOME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253. STATE MILITARY AND NAVAL CHILDREN'S HOME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