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1148</w:t>
        <w:t xml:space="preserve">.  </w:t>
      </w:r>
      <w:r>
        <w:rPr>
          <w:b/>
        </w:rPr>
        <w:t xml:space="preserve">Earnings and expenditures of prisoners accounted for; excess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§1148. Earnings and expenditures of prisoners accounted for; excess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§1148. Earnings and expenditures of prisoners accounted for; excess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§1148. EARNINGS AND EXPENDITURES OF PRISONERS ACCOUNTED FOR; EXCESS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