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490 (AMD). PL 1969, c. 135, §2 (AMD). PL 1975, c. 495,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§2256.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§2256.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