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2476</w:t>
        <w:t xml:space="preserve">.  </w:t>
      </w:r>
      <w:r>
        <w:rPr>
          <w:b/>
        </w:rPr>
        <w:t xml:space="preserve">Contents of petition for determination of ability to give informed consent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§2476. Contents of petition for determination of ability to give informed consent for sterilization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§2476. Contents of petition for determination of ability to give informed consent for sterilization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§2476. CONTENTS OF PETITION FOR DETERMINATION OF ABILITY TO GIVE INFORMED CONSENT FOR STERILIZATION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