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§6414. Standard districts;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 Standard districts;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§6414. STANDARD DISTRICTS;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