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Extension of redemption time after foreclosure commenced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§1104. Extension of redemption time after foreclosure commenced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Extension of redemption time after foreclosure commenced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§1104. EXTENSION OF REDEMPTION TIME AFTER FORECLOSURE COMMENCED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