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13-A</w:t>
        <w:t xml:space="preserve">.  </w:t>
      </w:r>
      <w:r>
        <w:rPr>
          <w:b/>
        </w:rPr>
        <w:t xml:space="preserve">Construction of transmission lines and generating facilities prohibited without prior order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476, §1 (NEW). PL 1977, c. 374, §1 (AMD). PL 1979, c. 265, §§3-5 (AMD). PL 1983, c. 237 (AMD). PL 1985, c. 629, §§1,2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§13-A. Construction of transmission lines and generating facilities prohibited without prior order of the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§13-A. Construction of transmission lines and generating facilities prohibited without prior order of the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§13-A. CONSTRUCTION OF TRANSMISSION LINES AND GENERATING FACILITIES PROHIBITED WITHOUT PRIOR ORDER OF THE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