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§193. Purchase of bonds and notes of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 Purchase of bonds and notes of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§193. PURCHASE OF BONDS AND NOTES OF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