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§5292. Maine Children's Cancer Research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§5292. Maine Children's Cancer Research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§5292. MAINE CHILDREN'S CANCER RESEARCH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