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Treasurer's receipt as evidence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Treasurer's receipt as evidence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§904. TREASURER'S RECEIPT AS EVIDENCE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