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50-D</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585, §11 (AMD).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