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w:t>
        <w:t xml:space="preserve">.  </w:t>
      </w:r>
      <w:r>
        <w:rPr>
          <w:b/>
        </w:rPr>
        <w:t xml:space="preserve">Compensation for injuries received in line of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 §1 (NEW). PL 1973, c. 709, §4 (AMD). PL 1973, c. 728, §2 (AMD). PL 1977, c. 696, §388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 Compensation for injuries received in line of duty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 Compensation for injuries received in line of duty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§72. COMPENSATION FOR INJURIES RECEIVED IN LINE OF DUTY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