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 Stay of forcible entry and detainer during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Stay of forcible entry and detainer during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§387. STAY OF FORCIBLE ENTRY AND DETAINER DURING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