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w:t>
        <w:t xml:space="preserve">.  </w:t>
      </w:r>
      <w:r>
        <w:rPr>
          <w:b/>
        </w:rPr>
        <w:t xml:space="preserve">Discontinuation of services or closure of home</w:t>
      </w:r>
    </w:p>
    <w:p>
      <w:pPr>
        <w:jc w:val="both"/>
        <w:spacing w:before="100" w:after="100"/>
        <w:ind w:start="360"/>
        <w:ind w:firstLine="360"/>
      </w:pPr>
      <w:r>
        <w:rPr/>
      </w:r>
      <w:r>
        <w:rPr/>
      </w:r>
      <w:r>
        <w:t xml:space="preserve">If the board authorizes the discontinuation of services at or the closure of a public home for veterans, the board shall notify the President of the Senate, the Speaker of the House of Representatives and the joint standing committee of the Legislature having jurisdiction over veterans affairs within 3 days of the authorization and no less than 45 days before submitting a plan for the discontinuation of services or closure of the home to the Department of Health and Human Services if required by law. Within 10 days of receiving notice under this section, the joint standing committee of the Legislature having jurisdiction over veterans affairs, with as much public notice as possible, shall hold a public hearing at which board members shall present the reasons for the discontinuation of services or the closure and the committee shall accept public comments on the discontinuation of services or the closure. At that public meeting the board shall present:</w:t>
      </w:r>
      <w:r>
        <w:t xml:space="preserve">  </w:t>
      </w:r>
      <w:r xmlns:wp="http://schemas.openxmlformats.org/drawingml/2010/wordprocessingDrawing" xmlns:w15="http://schemas.microsoft.com/office/word/2012/wordml">
        <w:rPr>
          <w:rFonts w:ascii="Arial" w:hAnsi="Arial" w:cs="Arial"/>
          <w:sz w:val="22"/>
          <w:szCs w:val="22"/>
        </w:rPr>
        <w:t xml:space="preserve">[PL 2021, c. 528, §9 (NEW).]</w:t>
      </w:r>
    </w:p>
    <w:p>
      <w:pPr>
        <w:jc w:val="both"/>
        <w:spacing w:before="100" w:after="0"/>
        <w:ind w:start="360"/>
        <w:ind w:firstLine="360"/>
      </w:pPr>
      <w:r>
        <w:rPr>
          <w:b/>
        </w:rPr>
        <w:t>1</w:t>
        <w:t xml:space="preserve">.  </w:t>
      </w:r>
      <w:r>
        <w:rPr>
          <w:b/>
        </w:rPr>
        <w:t xml:space="preserve">Financial and demographic data.</w:t>
        <w:t xml:space="preserve"> </w:t>
      </w:r>
      <w:r>
        <w:t xml:space="preserve"> </w:t>
      </w:r>
      <w:r>
        <w:t xml:space="preserve">The financial and demographic data for the regions served by the home, including, but not limited to, information regarding services necessary to meet the needs of eligible veterans and their families in the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§9 (NEW).]</w:t>
      </w:r>
    </w:p>
    <w:p>
      <w:pPr>
        <w:jc w:val="both"/>
        <w:spacing w:before="100" w:after="0"/>
        <w:ind w:start="360"/>
        <w:ind w:firstLine="360"/>
      </w:pPr>
      <w:r>
        <w:rPr>
          <w:b/>
        </w:rPr>
        <w:t>2</w:t>
        <w:t xml:space="preserve">.  </w:t>
      </w:r>
      <w:r>
        <w:rPr>
          <w:b/>
        </w:rPr>
        <w:t xml:space="preserve">Plan for care of veterans and families.</w:t>
        <w:t xml:space="preserve"> </w:t>
      </w:r>
      <w:r>
        <w:t xml:space="preserve"> </w:t>
      </w:r>
      <w:r>
        <w:t xml:space="preserve">The board’s plan for the care of veterans receiving care at the home and the family members of those veterans;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§9 (NEW).]</w:t>
      </w:r>
    </w:p>
    <w:p>
      <w:pPr>
        <w:jc w:val="both"/>
        <w:spacing w:before="100" w:after="0"/>
        <w:ind w:start="360"/>
        <w:ind w:firstLine="360"/>
      </w:pPr>
      <w:r>
        <w:rPr>
          <w:b/>
        </w:rPr>
        <w:t>3</w:t>
        <w:t xml:space="preserve">.  </w:t>
      </w:r>
      <w:r>
        <w:rPr>
          <w:b/>
        </w:rPr>
        <w:t xml:space="preserve">Plan for use or disposition of home.</w:t>
        <w:t xml:space="preserve"> </w:t>
      </w:r>
      <w:r>
        <w:t xml:space="preserve"> </w:t>
      </w:r>
      <w:r>
        <w:t xml:space="preserve">The board’s plan for the use or disposition of facilities after the home is 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§9 (NEW).]</w:t>
      </w:r>
    </w:p>
    <w:p>
      <w:pPr>
        <w:jc w:val="both"/>
        <w:spacing w:before="100" w:after="100"/>
        <w:ind w:start="360"/>
        <w:ind w:firstLine="360"/>
      </w:pPr>
      <w:r>
        <w:rPr/>
      </w:r>
      <w:r>
        <w:rPr/>
      </w:r>
      <w:r>
        <w:t xml:space="preserve">The joint standing committee of the Legislature having jurisdiction over veterans affairs may report out legislation to any regular or special session of the Legislature based on the information received at the meeting.</w:t>
      </w:r>
      <w:r>
        <w:t xml:space="preserve">  </w:t>
      </w:r>
      <w:r xmlns:wp="http://schemas.openxmlformats.org/drawingml/2010/wordprocessingDrawing" xmlns:w15="http://schemas.microsoft.com/office/word/2012/wordml">
        <w:rPr>
          <w:rFonts w:ascii="Arial" w:hAnsi="Arial" w:cs="Arial"/>
          <w:sz w:val="22"/>
          <w:szCs w:val="22"/>
        </w:rPr>
        <w:t xml:space="preserve">[PL 2021, c. 528,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§612. Discontinuation of services or closure of home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 Discontinuation of services or closure of home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§612. DISCONTINUATION OF SERVICES OR CLOSURE OF HOME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