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Authorized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1993, c. 370,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Authorized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§836. AUTHORIZED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