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§25. APPROVAL OF BENEFIT SYSTEM IN USE JANUARY 1, 1915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