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§3 (AMD). PL 1965, c. 489, §5 (AMD). PL 1971, c. 225, §§1,2 (AMD). PL 1971, c. 325 (AMD). PL 1973, c. 543, §1 (AMD). PL 1973, c. 557, §2 (AMD). PL 1973, c. 788, §223 (AMD). PL 1975, c. 493, §1 (AMD). PL 1977, c. 278, §3 (AMD). PL 1981, c. 483, §1 (AMD). PL 1983, c. 479, §8 (AMD). PL 1985, c. 372, §A16 (AMD). PL 1987, c. 559, §B25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 Compensation for total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Compensation for total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§54. COMPENSATION FOR TOTAL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