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66-A</w:t>
        <w:t xml:space="preserve">.  </w:t>
      </w:r>
      <w:r>
        <w:rPr>
          <w:b/>
        </w:rPr>
        <w:t xml:space="preserve">Worker reinstatement rights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417 (NEW). PL 1981, c. 474, §3 (RPR). PL 1983, c. 647 (AMD). PL 1985, c. 372, §§A27,28 (AMD). PL 1985, c. 729, §3 (AMD). PL 1987, c. 559, §B35 (RPR). PL 1989, c. 388 (AMD). PL 1991, c. 615, §§A37,38 (AMD). PL 1991, c. 885, §A7 (RP).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§66-A. Worker reinstatement rights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§66-A. Worker reinstatement rights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§66-A. WORKER REINSTATEMENT RIGHTS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