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Early evaluation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§83-A. EARLY EVALUATION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