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Media coverage of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Media coverage of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§182. MEDIA COVERAGE OF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