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Jurisdiction in court where proceedings orig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Jurisdiction in court where proceedings orig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3. JURISDICTION IN COURT WHERE PROCEEDINGS ORIG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